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15" w:rsidRDefault="00F32E15" w:rsidP="00F056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F32E15" w:rsidRDefault="00F32E15" w:rsidP="00F056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F0566E" w:rsidRPr="00DF79FD" w:rsidRDefault="00DE6B40" w:rsidP="00DF79F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  <w:r>
        <w:rPr>
          <w:rFonts w:ascii="Arial" w:eastAsia="Times New Roman" w:hAnsi="Arial" w:cs="Arial"/>
          <w:b/>
          <w:sz w:val="24"/>
          <w:szCs w:val="20"/>
          <w:lang w:eastAsia="es-MX"/>
        </w:rPr>
        <w:t>Preguntas guía</w:t>
      </w:r>
      <w:r w:rsidR="00F0566E" w:rsidRPr="000D6476">
        <w:rPr>
          <w:rFonts w:ascii="Arial" w:eastAsia="Times New Roman" w:hAnsi="Arial" w:cs="Arial"/>
          <w:b/>
          <w:sz w:val="24"/>
          <w:szCs w:val="20"/>
          <w:lang w:eastAsia="es-MX"/>
        </w:rPr>
        <w:t xml:space="preserve"> para autoevaluar la habilidad de solucionar problemas</w:t>
      </w:r>
    </w:p>
    <w:p w:rsidR="000D6476" w:rsidRDefault="000D6476" w:rsidP="00F0566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MX"/>
        </w:rPr>
      </w:pPr>
    </w:p>
    <w:p w:rsidR="00F0566E" w:rsidRPr="000D6476" w:rsidRDefault="00F0566E" w:rsidP="00F0566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MX"/>
        </w:rPr>
      </w:pPr>
      <w:r w:rsidRPr="000D6476">
        <w:rPr>
          <w:rFonts w:ascii="Arial" w:eastAsia="Times New Roman" w:hAnsi="Arial" w:cs="Arial"/>
          <w:sz w:val="24"/>
          <w:szCs w:val="20"/>
          <w:lang w:eastAsia="es-MX"/>
        </w:rPr>
        <w:t xml:space="preserve">1. </w:t>
      </w:r>
      <w:r w:rsidR="000D6476" w:rsidRPr="000D6476">
        <w:rPr>
          <w:rFonts w:ascii="Arial" w:eastAsia="Times New Roman" w:hAnsi="Arial" w:cs="Arial"/>
          <w:sz w:val="24"/>
          <w:szCs w:val="20"/>
          <w:lang w:eastAsia="es-MX"/>
        </w:rPr>
        <w:t>Cuando resuelves un problema ¿q</w:t>
      </w:r>
      <w:r w:rsidRPr="000D6476">
        <w:rPr>
          <w:rFonts w:ascii="Arial" w:eastAsia="Times New Roman" w:hAnsi="Arial" w:cs="Arial"/>
          <w:sz w:val="24"/>
          <w:szCs w:val="20"/>
          <w:lang w:eastAsia="es-MX"/>
        </w:rPr>
        <w:t xml:space="preserve">ué tan a menudo recurres a dar el problema por resuelto? </w:t>
      </w:r>
    </w:p>
    <w:p w:rsidR="00F0566E" w:rsidRPr="000D6476" w:rsidRDefault="00F0566E" w:rsidP="00F0566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MX"/>
        </w:rPr>
      </w:pPr>
      <w:r w:rsidRPr="000D6476">
        <w:rPr>
          <w:rFonts w:ascii="Arial" w:eastAsia="Times New Roman" w:hAnsi="Arial" w:cs="Arial"/>
          <w:sz w:val="24"/>
          <w:szCs w:val="20"/>
          <w:lang w:eastAsia="es-MX"/>
        </w:rPr>
        <w:t xml:space="preserve">2. ¿Conoces los beneficios del trabajo hacia atrás, o sea, el método analítico? </w:t>
      </w:r>
    </w:p>
    <w:p w:rsidR="00F0566E" w:rsidRPr="000D6476" w:rsidRDefault="00F0566E" w:rsidP="00F0566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MX"/>
        </w:rPr>
      </w:pPr>
      <w:r w:rsidRPr="000D6476">
        <w:rPr>
          <w:rFonts w:ascii="Arial" w:eastAsia="Times New Roman" w:hAnsi="Arial" w:cs="Arial"/>
          <w:sz w:val="24"/>
          <w:szCs w:val="20"/>
          <w:lang w:eastAsia="es-MX"/>
        </w:rPr>
        <w:t xml:space="preserve">3. ¿El uso de diagramas y bosquejos que expliciten toda la información de un problema es usual en tu trabajo? </w:t>
      </w:r>
    </w:p>
    <w:p w:rsidR="00F0566E" w:rsidRPr="000D6476" w:rsidRDefault="00F0566E" w:rsidP="00F0566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MX"/>
        </w:rPr>
      </w:pPr>
      <w:r w:rsidRPr="000D6476">
        <w:rPr>
          <w:rFonts w:ascii="Arial" w:eastAsia="Times New Roman" w:hAnsi="Arial" w:cs="Arial"/>
          <w:sz w:val="24"/>
          <w:szCs w:val="20"/>
          <w:lang w:eastAsia="es-MX"/>
        </w:rPr>
        <w:t xml:space="preserve">4. ¿Conoces o te han instruido en el trabajo heurístico? </w:t>
      </w:r>
    </w:p>
    <w:p w:rsidR="00F0566E" w:rsidRPr="000D6476" w:rsidRDefault="00F0566E" w:rsidP="00F0566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MX"/>
        </w:rPr>
      </w:pPr>
      <w:r w:rsidRPr="000D6476">
        <w:rPr>
          <w:rFonts w:ascii="Arial" w:eastAsia="Times New Roman" w:hAnsi="Arial" w:cs="Arial"/>
          <w:sz w:val="24"/>
          <w:szCs w:val="20"/>
          <w:lang w:eastAsia="es-MX"/>
        </w:rPr>
        <w:t xml:space="preserve">5. Cuando vas a resolver un problema ¿Ejecutas algún plan de acción que posiblemente te lleve a la solución requerida? </w:t>
      </w:r>
    </w:p>
    <w:p w:rsidR="00F0566E" w:rsidRPr="000D6476" w:rsidRDefault="00F0566E" w:rsidP="00F0566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MX"/>
        </w:rPr>
      </w:pPr>
      <w:r w:rsidRPr="000D6476">
        <w:rPr>
          <w:rFonts w:ascii="Arial" w:eastAsia="Times New Roman" w:hAnsi="Arial" w:cs="Arial"/>
          <w:sz w:val="24"/>
          <w:szCs w:val="20"/>
          <w:lang w:eastAsia="es-MX"/>
        </w:rPr>
        <w:t xml:space="preserve">6. ¿Estás familiarizado con el uso de estrategias particulares y generales para la resolución de problemas? </w:t>
      </w:r>
    </w:p>
    <w:p w:rsidR="00F0566E" w:rsidRPr="000D6476" w:rsidRDefault="00F0566E" w:rsidP="00F0566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MX"/>
        </w:rPr>
      </w:pPr>
      <w:r w:rsidRPr="000D6476">
        <w:rPr>
          <w:rFonts w:ascii="Arial" w:eastAsia="Times New Roman" w:hAnsi="Arial" w:cs="Arial"/>
          <w:sz w:val="24"/>
          <w:szCs w:val="20"/>
          <w:lang w:eastAsia="es-MX"/>
        </w:rPr>
        <w:t xml:space="preserve">7. </w:t>
      </w:r>
      <w:r w:rsidR="00830909">
        <w:rPr>
          <w:rFonts w:ascii="Arial" w:eastAsia="Times New Roman" w:hAnsi="Arial" w:cs="Arial"/>
          <w:sz w:val="24"/>
          <w:szCs w:val="20"/>
          <w:lang w:eastAsia="es-MX"/>
        </w:rPr>
        <w:t>Según tu perspectiva, ¿q</w:t>
      </w:r>
      <w:r w:rsidRPr="000D6476">
        <w:rPr>
          <w:rFonts w:ascii="Arial" w:eastAsia="Times New Roman" w:hAnsi="Arial" w:cs="Arial"/>
          <w:sz w:val="24"/>
          <w:szCs w:val="20"/>
          <w:lang w:eastAsia="es-MX"/>
        </w:rPr>
        <w:t xml:space="preserve">ué tan hábil eres en la resolución de problemas? </w:t>
      </w:r>
    </w:p>
    <w:p w:rsidR="00F0566E" w:rsidRPr="000D6476" w:rsidRDefault="00F0566E" w:rsidP="00F0566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MX"/>
        </w:rPr>
      </w:pPr>
      <w:r w:rsidRPr="000D6476">
        <w:rPr>
          <w:rFonts w:ascii="Arial" w:eastAsia="Times New Roman" w:hAnsi="Arial" w:cs="Arial"/>
          <w:sz w:val="24"/>
          <w:szCs w:val="20"/>
          <w:lang w:eastAsia="es-MX"/>
        </w:rPr>
        <w:t>8. E</w:t>
      </w:r>
      <w:r w:rsidR="00830909">
        <w:rPr>
          <w:rFonts w:ascii="Arial" w:eastAsia="Times New Roman" w:hAnsi="Arial" w:cs="Arial"/>
          <w:sz w:val="24"/>
          <w:szCs w:val="20"/>
          <w:lang w:eastAsia="es-MX"/>
        </w:rPr>
        <w:t>l reto de resolver problemas, ¿t</w:t>
      </w:r>
      <w:r w:rsidRPr="000D6476">
        <w:rPr>
          <w:rFonts w:ascii="Arial" w:eastAsia="Times New Roman" w:hAnsi="Arial" w:cs="Arial"/>
          <w:sz w:val="24"/>
          <w:szCs w:val="20"/>
          <w:lang w:eastAsia="es-MX"/>
        </w:rPr>
        <w:t xml:space="preserve">e hace buscar métodos de solución o simplemente deseas llegar a la solución? </w:t>
      </w:r>
    </w:p>
    <w:p w:rsidR="00F0566E" w:rsidRPr="000D6476" w:rsidRDefault="00F0566E" w:rsidP="00F0566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MX"/>
        </w:rPr>
      </w:pPr>
      <w:r w:rsidRPr="000D6476">
        <w:rPr>
          <w:rFonts w:ascii="Arial" w:eastAsia="Times New Roman" w:hAnsi="Arial" w:cs="Arial"/>
          <w:sz w:val="24"/>
          <w:szCs w:val="20"/>
          <w:lang w:eastAsia="es-MX"/>
        </w:rPr>
        <w:t xml:space="preserve">9. ¿Qué entiendes por la heurística? </w:t>
      </w:r>
    </w:p>
    <w:p w:rsidR="00F0566E" w:rsidRPr="000D6476" w:rsidRDefault="00F0566E" w:rsidP="00F0566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MX"/>
        </w:rPr>
      </w:pPr>
      <w:r w:rsidRPr="000D6476">
        <w:rPr>
          <w:rFonts w:ascii="Arial" w:eastAsia="Times New Roman" w:hAnsi="Arial" w:cs="Arial"/>
          <w:sz w:val="24"/>
          <w:szCs w:val="20"/>
          <w:lang w:eastAsia="es-MX"/>
        </w:rPr>
        <w:t xml:space="preserve">10. ¿Conoces o has trabajado con recursos heurísticos? </w:t>
      </w:r>
    </w:p>
    <w:p w:rsidR="00F0566E" w:rsidRPr="000D6476" w:rsidRDefault="00F0566E" w:rsidP="00F0566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MX"/>
        </w:rPr>
      </w:pPr>
      <w:r w:rsidRPr="000D6476">
        <w:rPr>
          <w:rFonts w:ascii="Arial" w:eastAsia="Times New Roman" w:hAnsi="Arial" w:cs="Arial"/>
          <w:sz w:val="24"/>
          <w:szCs w:val="20"/>
          <w:lang w:eastAsia="es-MX"/>
        </w:rPr>
        <w:t>11. ¿Tus profesores utilizan la heurística como recurso para la enseñanza</w:t>
      </w:r>
      <w:r w:rsidR="00830909">
        <w:rPr>
          <w:rFonts w:ascii="Arial" w:eastAsia="Times New Roman" w:hAnsi="Arial" w:cs="Arial"/>
          <w:sz w:val="24"/>
          <w:szCs w:val="20"/>
          <w:lang w:eastAsia="es-MX"/>
        </w:rPr>
        <w:t>?</w:t>
      </w:r>
    </w:p>
    <w:p w:rsidR="00F0566E" w:rsidRPr="000D6476" w:rsidRDefault="00F0566E" w:rsidP="00F0566E">
      <w:pPr>
        <w:jc w:val="right"/>
        <w:rPr>
          <w:rFonts w:ascii="Arial" w:hAnsi="Arial" w:cs="Arial"/>
          <w:sz w:val="24"/>
          <w:szCs w:val="20"/>
        </w:rPr>
      </w:pPr>
    </w:p>
    <w:p w:rsidR="00B51924" w:rsidRDefault="00B51924" w:rsidP="00F0566E">
      <w:pPr>
        <w:jc w:val="right"/>
        <w:rPr>
          <w:rFonts w:ascii="Arial" w:hAnsi="Arial" w:cs="Arial"/>
          <w:sz w:val="24"/>
          <w:szCs w:val="20"/>
        </w:rPr>
      </w:pPr>
    </w:p>
    <w:p w:rsidR="00B51924" w:rsidRDefault="00B51924" w:rsidP="00F0566E">
      <w:pPr>
        <w:jc w:val="right"/>
        <w:rPr>
          <w:rFonts w:ascii="Arial" w:hAnsi="Arial" w:cs="Arial"/>
          <w:sz w:val="24"/>
          <w:szCs w:val="20"/>
        </w:rPr>
      </w:pPr>
    </w:p>
    <w:p w:rsidR="009E1351" w:rsidRPr="00634C27" w:rsidRDefault="00F0566E" w:rsidP="00F0566E">
      <w:pPr>
        <w:jc w:val="right"/>
        <w:rPr>
          <w:rFonts w:ascii="Arial" w:hAnsi="Arial" w:cs="Arial"/>
          <w:sz w:val="24"/>
          <w:szCs w:val="20"/>
          <w:highlight w:val="yellow"/>
        </w:rPr>
      </w:pPr>
      <w:r w:rsidRPr="00634C27">
        <w:rPr>
          <w:rFonts w:ascii="Arial" w:hAnsi="Arial" w:cs="Arial"/>
          <w:sz w:val="24"/>
          <w:szCs w:val="20"/>
          <w:highlight w:val="yellow"/>
        </w:rPr>
        <w:t xml:space="preserve">Tomado de </w:t>
      </w:r>
      <w:proofErr w:type="spellStart"/>
      <w:r w:rsidRPr="00634C27">
        <w:rPr>
          <w:rFonts w:ascii="Arial" w:hAnsi="Arial" w:cs="Arial"/>
          <w:sz w:val="24"/>
          <w:szCs w:val="20"/>
          <w:highlight w:val="yellow"/>
        </w:rPr>
        <w:t>Sigarreta</w:t>
      </w:r>
      <w:proofErr w:type="spellEnd"/>
      <w:r w:rsidRPr="00634C27">
        <w:rPr>
          <w:rFonts w:ascii="Arial" w:hAnsi="Arial" w:cs="Arial"/>
          <w:sz w:val="24"/>
          <w:szCs w:val="20"/>
          <w:highlight w:val="yellow"/>
        </w:rPr>
        <w:t xml:space="preserve">, </w:t>
      </w:r>
      <w:proofErr w:type="spellStart"/>
      <w:r w:rsidRPr="00634C27">
        <w:rPr>
          <w:rFonts w:ascii="Arial" w:hAnsi="Arial" w:cs="Arial"/>
          <w:sz w:val="24"/>
          <w:szCs w:val="20"/>
          <w:highlight w:val="yellow"/>
        </w:rPr>
        <w:t>Locia</w:t>
      </w:r>
      <w:proofErr w:type="spellEnd"/>
      <w:r w:rsidRPr="00634C27">
        <w:rPr>
          <w:rFonts w:ascii="Arial" w:hAnsi="Arial" w:cs="Arial"/>
          <w:sz w:val="24"/>
          <w:szCs w:val="20"/>
          <w:highlight w:val="yellow"/>
        </w:rPr>
        <w:t xml:space="preserve"> y Bermuda</w:t>
      </w:r>
    </w:p>
    <w:p w:rsidR="00B51924" w:rsidRPr="00B51924" w:rsidRDefault="00B51924" w:rsidP="00F0566E">
      <w:pPr>
        <w:jc w:val="right"/>
        <w:rPr>
          <w:rFonts w:ascii="Arial" w:hAnsi="Arial" w:cs="Arial"/>
          <w:color w:val="FF0000"/>
          <w:sz w:val="24"/>
          <w:szCs w:val="20"/>
        </w:rPr>
      </w:pPr>
      <w:r w:rsidRPr="00634C27">
        <w:rPr>
          <w:rFonts w:ascii="Arial" w:hAnsi="Arial" w:cs="Arial"/>
          <w:color w:val="FF0000"/>
          <w:sz w:val="24"/>
          <w:szCs w:val="20"/>
          <w:highlight w:val="yellow"/>
        </w:rPr>
        <w:t>Falta la referencia</w:t>
      </w:r>
    </w:p>
    <w:sectPr w:rsidR="00B51924" w:rsidRPr="00B51924" w:rsidSect="009E1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8A" w:rsidRDefault="00AC158A" w:rsidP="00F32E15">
      <w:pPr>
        <w:spacing w:after="0" w:line="240" w:lineRule="auto"/>
      </w:pPr>
      <w:r>
        <w:separator/>
      </w:r>
    </w:p>
  </w:endnote>
  <w:endnote w:type="continuationSeparator" w:id="0">
    <w:p w:rsidR="00AC158A" w:rsidRDefault="00AC158A" w:rsidP="00F3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39" w:rsidRDefault="00F507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39" w:rsidRDefault="00F507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39" w:rsidRDefault="00F507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8A" w:rsidRDefault="00AC158A" w:rsidP="00F32E15">
      <w:pPr>
        <w:spacing w:after="0" w:line="240" w:lineRule="auto"/>
      </w:pPr>
      <w:r>
        <w:separator/>
      </w:r>
    </w:p>
  </w:footnote>
  <w:footnote w:type="continuationSeparator" w:id="0">
    <w:p w:rsidR="00AC158A" w:rsidRDefault="00AC158A" w:rsidP="00F3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39" w:rsidRDefault="00F507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15" w:rsidRDefault="00F32E15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8DB411" wp14:editId="0641EA03">
          <wp:simplePos x="0" y="0"/>
          <wp:positionH relativeFrom="margin">
            <wp:align>left</wp:align>
          </wp:positionH>
          <wp:positionV relativeFrom="paragraph">
            <wp:posOffset>-421005</wp:posOffset>
          </wp:positionV>
          <wp:extent cx="2876550" cy="962025"/>
          <wp:effectExtent l="0" t="0" r="0" b="9525"/>
          <wp:wrapSquare wrapText="bothSides"/>
          <wp:docPr id="2" name="Picture 2" descr="C:\Users\L00542175\Documents\Laboral\TecMilenio_Logo Tecmilenio legible oct 20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C:\Users\L00542175\Documents\Laboral\TecMilenio_Logo Tecmilenio legible oct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2E15" w:rsidRDefault="00F32E15">
    <w:pPr>
      <w:pStyle w:val="Header"/>
    </w:pPr>
  </w:p>
  <w:p w:rsidR="00F32E15" w:rsidRDefault="00F32E15">
    <w:pPr>
      <w:pStyle w:val="Header"/>
    </w:pPr>
  </w:p>
  <w:p w:rsidR="00F32E15" w:rsidRDefault="00F32E15">
    <w:pPr>
      <w:pStyle w:val="Header"/>
    </w:pPr>
    <w:bookmarkStart w:id="0" w:name="_GoBack"/>
    <w:bookmarkEnd w:id="0"/>
  </w:p>
  <w:p w:rsidR="00C025C7" w:rsidRPr="00C025C7" w:rsidRDefault="00C025C7" w:rsidP="00C025C7">
    <w:pPr>
      <w:pStyle w:val="Header"/>
      <w:shd w:val="clear" w:color="auto" w:fill="365F91" w:themeFill="accent1" w:themeFillShade="BF"/>
      <w:jc w:val="center"/>
      <w:rPr>
        <w:b/>
        <w:color w:val="FFFFFF" w:themeColor="background1"/>
      </w:rPr>
    </w:pPr>
    <w:r w:rsidRPr="00C025C7">
      <w:rPr>
        <w:b/>
        <w:color w:val="FFFFFF" w:themeColor="background1"/>
      </w:rPr>
      <w:t xml:space="preserve">Dirección de Innovación, </w:t>
    </w:r>
    <w:proofErr w:type="spellStart"/>
    <w:r w:rsidRPr="00C025C7">
      <w:rPr>
        <w:b/>
        <w:color w:val="FFFFFF" w:themeColor="background1"/>
      </w:rPr>
      <w:t>Tecmilenio</w:t>
    </w:r>
    <w:proofErr w:type="spellEnd"/>
    <w:r w:rsidRPr="00C025C7">
      <w:rPr>
        <w:b/>
        <w:color w:val="FFFFFF" w:themeColor="background1"/>
      </w:rPr>
      <w:t xml:space="preserve"> Online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39" w:rsidRDefault="00F50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6E"/>
    <w:rsid w:val="000D6476"/>
    <w:rsid w:val="001A5C87"/>
    <w:rsid w:val="002A0A53"/>
    <w:rsid w:val="002A41A0"/>
    <w:rsid w:val="002D0CEA"/>
    <w:rsid w:val="003058EC"/>
    <w:rsid w:val="00327E0C"/>
    <w:rsid w:val="003E761B"/>
    <w:rsid w:val="00534E9D"/>
    <w:rsid w:val="005445D8"/>
    <w:rsid w:val="00634C27"/>
    <w:rsid w:val="00830909"/>
    <w:rsid w:val="009E1351"/>
    <w:rsid w:val="00A134F3"/>
    <w:rsid w:val="00AC158A"/>
    <w:rsid w:val="00B51924"/>
    <w:rsid w:val="00BA43E4"/>
    <w:rsid w:val="00C025C7"/>
    <w:rsid w:val="00D20675"/>
    <w:rsid w:val="00DD5605"/>
    <w:rsid w:val="00DE6B40"/>
    <w:rsid w:val="00DF79FD"/>
    <w:rsid w:val="00F0566E"/>
    <w:rsid w:val="00F12295"/>
    <w:rsid w:val="00F32E15"/>
    <w:rsid w:val="00F37904"/>
    <w:rsid w:val="00F43349"/>
    <w:rsid w:val="00F50739"/>
    <w:rsid w:val="00F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BAAA39-3674-42F1-BF2F-F6667E5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6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E15"/>
  </w:style>
  <w:style w:type="paragraph" w:styleId="Footer">
    <w:name w:val="footer"/>
    <w:basedOn w:val="Normal"/>
    <w:link w:val="FooterChar"/>
    <w:uiPriority w:val="99"/>
    <w:unhideWhenUsed/>
    <w:rsid w:val="00F32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Tecnológico de Monterrey</dc:creator>
  <cp:lastModifiedBy>ENNA ADRIANA ESPINOSA SASTRE</cp:lastModifiedBy>
  <cp:revision>8</cp:revision>
  <dcterms:created xsi:type="dcterms:W3CDTF">2015-01-21T21:45:00Z</dcterms:created>
  <dcterms:modified xsi:type="dcterms:W3CDTF">2015-01-21T22:44:00Z</dcterms:modified>
</cp:coreProperties>
</file>